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1" w:rsidRDefault="000A6501" w:rsidP="000A6501">
      <w:pPr>
        <w:pStyle w:val="Textbody"/>
        <w:spacing w:after="0"/>
        <w:jc w:val="center"/>
        <w:rPr>
          <w:b/>
          <w:bCs/>
          <w:sz w:val="26"/>
          <w:szCs w:val="26"/>
          <w:lang w:val="bg-BG"/>
        </w:rPr>
      </w:pPr>
      <w:r>
        <w:rPr>
          <w:b/>
          <w:bCs/>
          <w:sz w:val="28"/>
          <w:szCs w:val="28"/>
          <w:lang w:val="bg-BG"/>
        </w:rPr>
        <w:t>О  Т  Ч  Е  Т</w:t>
      </w:r>
    </w:p>
    <w:p w:rsidR="000A6501" w:rsidRDefault="000A6501" w:rsidP="000A6501">
      <w:pPr>
        <w:pStyle w:val="Textbody"/>
        <w:spacing w:after="0"/>
        <w:jc w:val="center"/>
        <w:rPr>
          <w:b/>
          <w:bCs/>
          <w:sz w:val="26"/>
          <w:szCs w:val="26"/>
          <w:lang w:val="bg-BG"/>
        </w:rPr>
      </w:pPr>
    </w:p>
    <w:p w:rsidR="000A6501" w:rsidRDefault="000A6501" w:rsidP="000A6501">
      <w:pPr>
        <w:pStyle w:val="Textbody"/>
        <w:spacing w:after="0"/>
        <w:jc w:val="center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>ЗА ДЕЙНОСТТА НА НЧ“ХРИСТО  БОТЕВ-1928 г.“,</w:t>
      </w:r>
    </w:p>
    <w:p w:rsidR="000A6501" w:rsidRDefault="000A6501" w:rsidP="000A6501">
      <w:pPr>
        <w:pStyle w:val="Textbody"/>
        <w:spacing w:after="0"/>
        <w:jc w:val="center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 xml:space="preserve">ГР. АСЕНОВГРАД, </w:t>
      </w:r>
      <w:r>
        <w:rPr>
          <w:b/>
          <w:bCs/>
          <w:sz w:val="26"/>
          <w:szCs w:val="26"/>
          <w:lang w:val="bg-BG"/>
        </w:rPr>
        <w:t>КВ.</w:t>
      </w:r>
      <w:r>
        <w:rPr>
          <w:b/>
          <w:bCs/>
          <w:sz w:val="26"/>
          <w:szCs w:val="26"/>
          <w:lang w:val="bg-BG"/>
        </w:rPr>
        <w:t xml:space="preserve"> ДОЛНИ ВОДЕН ЗА 2023</w:t>
      </w:r>
      <w:r>
        <w:rPr>
          <w:b/>
          <w:bCs/>
          <w:sz w:val="26"/>
          <w:szCs w:val="26"/>
          <w:lang w:val="bg-BG"/>
        </w:rPr>
        <w:t xml:space="preserve"> ГОДИНА</w:t>
      </w:r>
    </w:p>
    <w:p w:rsidR="000A6501" w:rsidRDefault="000A6501" w:rsidP="000A6501">
      <w:pPr>
        <w:pStyle w:val="Textbody"/>
        <w:spacing w:after="0"/>
        <w:rPr>
          <w:b/>
          <w:bCs/>
          <w:sz w:val="26"/>
          <w:szCs w:val="26"/>
          <w:lang w:val="bg-BG"/>
        </w:rPr>
      </w:pPr>
    </w:p>
    <w:p w:rsidR="000A6501" w:rsidRDefault="000A6501" w:rsidP="000A6501">
      <w:pPr>
        <w:pStyle w:val="Textbody"/>
        <w:spacing w:after="0"/>
        <w:rPr>
          <w:b/>
          <w:bCs/>
          <w:sz w:val="26"/>
          <w:szCs w:val="26"/>
          <w:lang w:val="bg-BG"/>
        </w:rPr>
      </w:pPr>
    </w:p>
    <w:p w:rsidR="000A6501" w:rsidRDefault="000A6501" w:rsidP="000A6501">
      <w:pPr>
        <w:pStyle w:val="Textbody"/>
        <w:spacing w:after="0"/>
        <w:rPr>
          <w:b/>
          <w:bCs/>
          <w:sz w:val="26"/>
          <w:szCs w:val="26"/>
          <w:lang w:val="bg-BG"/>
        </w:rPr>
      </w:pPr>
    </w:p>
    <w:p w:rsidR="000A6501" w:rsidRDefault="000A6501" w:rsidP="000A6501">
      <w:pPr>
        <w:pStyle w:val="Textbody"/>
        <w:spacing w:after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</w:t>
      </w:r>
    </w:p>
    <w:p w:rsidR="000A6501" w:rsidRDefault="000A6501" w:rsidP="000A6501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</w:t>
      </w:r>
      <w:r>
        <w:rPr>
          <w:sz w:val="26"/>
          <w:szCs w:val="26"/>
          <w:lang w:val="bg-BG"/>
        </w:rPr>
        <w:t>Читалищата са били винаги през годините скъп дом на духа и просвещението.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Те са водещи звена  в дейността по съхраняване</w:t>
      </w:r>
      <w:r>
        <w:rPr>
          <w:sz w:val="26"/>
          <w:szCs w:val="26"/>
          <w:lang w:val="bg-BG"/>
        </w:rPr>
        <w:t xml:space="preserve"> и развитие на традициите и кул</w:t>
      </w:r>
      <w:r>
        <w:rPr>
          <w:sz w:val="26"/>
          <w:szCs w:val="26"/>
          <w:lang w:val="bg-BG"/>
        </w:rPr>
        <w:t>турата на нашия народ.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Читалището е пространст</w:t>
      </w:r>
      <w:r>
        <w:rPr>
          <w:sz w:val="26"/>
          <w:szCs w:val="26"/>
          <w:lang w:val="bg-BG"/>
        </w:rPr>
        <w:t>во на младостта и културната па</w:t>
      </w:r>
      <w:r>
        <w:rPr>
          <w:sz w:val="26"/>
          <w:szCs w:val="26"/>
          <w:lang w:val="bg-BG"/>
        </w:rPr>
        <w:t>мет.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Тук си дават среща и заедно творят всички </w:t>
      </w:r>
      <w:r>
        <w:rPr>
          <w:sz w:val="26"/>
          <w:szCs w:val="26"/>
          <w:lang w:val="bg-BG"/>
        </w:rPr>
        <w:t>поколения. Нашето читалище  е до</w:t>
      </w:r>
      <w:r>
        <w:rPr>
          <w:sz w:val="26"/>
          <w:szCs w:val="26"/>
          <w:lang w:val="bg-BG"/>
        </w:rPr>
        <w:t>казало мястото си на притегателен духовен центъ</w:t>
      </w:r>
      <w:r>
        <w:rPr>
          <w:sz w:val="26"/>
          <w:szCs w:val="26"/>
          <w:lang w:val="bg-BG"/>
        </w:rPr>
        <w:t>р, ползващ се с доверието  и има</w:t>
      </w:r>
      <w:r>
        <w:rPr>
          <w:sz w:val="26"/>
          <w:szCs w:val="26"/>
          <w:lang w:val="bg-BG"/>
        </w:rPr>
        <w:t>що дълбоки корени в местната култура и традиции.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Днес от всички нас зависи да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бъдем достойни като нация със своя идентичност и образ.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Читалищата със своята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дейност допринасят именно за това-те са призвани да откликват на новите потребности на обществото,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свързани с модерните средства за комуникация и глобално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общуване.</w:t>
      </w:r>
    </w:p>
    <w:p w:rsidR="000A6501" w:rsidRDefault="000A6501" w:rsidP="000A6501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</w:t>
      </w:r>
      <w:r>
        <w:rPr>
          <w:sz w:val="26"/>
          <w:szCs w:val="26"/>
          <w:lang w:val="bg-BG"/>
        </w:rPr>
        <w:t>През отчетната  2023 г. читалищната библиот</w:t>
      </w:r>
      <w:r>
        <w:rPr>
          <w:sz w:val="26"/>
          <w:szCs w:val="26"/>
          <w:lang w:val="bg-BG"/>
        </w:rPr>
        <w:t>ека работи за по-добро задово</w:t>
      </w:r>
      <w:r>
        <w:rPr>
          <w:sz w:val="26"/>
          <w:szCs w:val="26"/>
          <w:lang w:val="bg-BG"/>
        </w:rPr>
        <w:t>ляване на потребностите на населението на квартала от култура,</w:t>
      </w:r>
      <w:r>
        <w:rPr>
          <w:sz w:val="26"/>
          <w:szCs w:val="26"/>
          <w:lang w:val="bg-BG"/>
        </w:rPr>
        <w:t xml:space="preserve"> знание и инфор</w:t>
      </w:r>
      <w:r>
        <w:rPr>
          <w:sz w:val="26"/>
          <w:szCs w:val="26"/>
          <w:lang w:val="bg-BG"/>
        </w:rPr>
        <w:t>мация. Библиотеката си остава основна форма за разпространение на добрата и полезна книга.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Като  единствен културен център </w:t>
      </w:r>
      <w:r>
        <w:rPr>
          <w:sz w:val="26"/>
          <w:szCs w:val="26"/>
          <w:lang w:val="bg-BG"/>
        </w:rPr>
        <w:t xml:space="preserve">тя е отворена и осигурява пълен </w:t>
      </w:r>
      <w:r>
        <w:rPr>
          <w:sz w:val="26"/>
          <w:szCs w:val="26"/>
          <w:lang w:val="bg-BG"/>
        </w:rPr>
        <w:t>и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равен достъп на всички граждани,</w:t>
      </w:r>
      <w:r>
        <w:rPr>
          <w:sz w:val="26"/>
          <w:szCs w:val="26"/>
          <w:lang w:val="bg-BG"/>
        </w:rPr>
        <w:t xml:space="preserve"> които </w:t>
      </w:r>
      <w:r>
        <w:rPr>
          <w:sz w:val="26"/>
          <w:szCs w:val="26"/>
          <w:lang w:val="bg-BG"/>
        </w:rPr>
        <w:t>посещав</w:t>
      </w:r>
      <w:r>
        <w:rPr>
          <w:sz w:val="26"/>
          <w:szCs w:val="26"/>
          <w:lang w:val="bg-BG"/>
        </w:rPr>
        <w:t>ат библиотеката не само да наме</w:t>
      </w:r>
      <w:r>
        <w:rPr>
          <w:sz w:val="26"/>
          <w:szCs w:val="26"/>
          <w:lang w:val="bg-BG"/>
        </w:rPr>
        <w:t>рят търсената книга или информация,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но и да се срещат,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да разговарят и да намерят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своята обществена и лична изява.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Четенето,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работата с децата и учениците за създаване на интерес към книгата  е приоритетна  дейност в работата на библиотеката, а чрез организираните забавни игри и занимания д</w:t>
      </w:r>
      <w:r>
        <w:rPr>
          <w:sz w:val="26"/>
          <w:szCs w:val="26"/>
          <w:lang w:val="bg-BG"/>
        </w:rPr>
        <w:t>а се запознаят с обичаите и тра</w:t>
      </w:r>
      <w:r>
        <w:rPr>
          <w:sz w:val="26"/>
          <w:szCs w:val="26"/>
          <w:lang w:val="bg-BG"/>
        </w:rPr>
        <w:t>дициите.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В своята работа с читателите провеждаме редица мероприятия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- традиционен е ритуала по приемане на първокласниците </w:t>
      </w:r>
      <w:r>
        <w:rPr>
          <w:sz w:val="26"/>
          <w:szCs w:val="26"/>
          <w:lang w:val="bg-BG"/>
        </w:rPr>
        <w:t>за читатели на библиотеката, про</w:t>
      </w:r>
      <w:r>
        <w:rPr>
          <w:sz w:val="26"/>
          <w:szCs w:val="26"/>
          <w:lang w:val="bg-BG"/>
        </w:rPr>
        <w:t>веждат се срещи с писатели,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изготвят се тематични изложби и витрини,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изяви по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повод „Седмицата на детската книга и изкуство за деца“ и др. По традиция още в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първите дни на ученическата ваканция библиотеката организира „Лятна ваканция</w:t>
      </w:r>
      <w:r>
        <w:rPr>
          <w:sz w:val="26"/>
          <w:szCs w:val="26"/>
          <w:lang w:val="bg-BG"/>
        </w:rPr>
        <w:t xml:space="preserve">“ </w:t>
      </w:r>
      <w:r>
        <w:rPr>
          <w:sz w:val="26"/>
          <w:szCs w:val="26"/>
          <w:lang w:val="bg-BG"/>
        </w:rPr>
        <w:t>за всички деца и ученици. При нас те усвояват нови знания и умения,</w:t>
      </w:r>
      <w:r>
        <w:rPr>
          <w:sz w:val="26"/>
          <w:szCs w:val="26"/>
          <w:lang w:val="bg-BG"/>
        </w:rPr>
        <w:t xml:space="preserve"> намират изя</w:t>
      </w:r>
      <w:r>
        <w:rPr>
          <w:sz w:val="26"/>
          <w:szCs w:val="26"/>
          <w:lang w:val="bg-BG"/>
        </w:rPr>
        <w:t>ва на своя талант-рисуват ,илюстрират ,придоби</w:t>
      </w:r>
      <w:r>
        <w:rPr>
          <w:sz w:val="26"/>
          <w:szCs w:val="26"/>
          <w:lang w:val="bg-BG"/>
        </w:rPr>
        <w:t>ват навици и интерес към четене</w:t>
      </w:r>
      <w:r>
        <w:rPr>
          <w:sz w:val="26"/>
          <w:szCs w:val="26"/>
          <w:lang w:val="bg-BG"/>
        </w:rPr>
        <w:t>то.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В момента библиотечния фонд на библиотека</w:t>
      </w:r>
      <w:r>
        <w:rPr>
          <w:sz w:val="26"/>
          <w:szCs w:val="26"/>
          <w:lang w:val="bg-BG"/>
        </w:rPr>
        <w:t>та наброява 9592 библиотечни до</w:t>
      </w:r>
      <w:r>
        <w:rPr>
          <w:sz w:val="26"/>
          <w:szCs w:val="26"/>
          <w:lang w:val="bg-BG"/>
        </w:rPr>
        <w:t>кумента,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за отчетната 2023 г. са регистрирани 113 читатели,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раздадената литература</w:t>
      </w:r>
    </w:p>
    <w:p w:rsidR="000A6501" w:rsidRDefault="000A6501" w:rsidP="000A6501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е 529 тома.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Отново спечелихме проект по програма</w:t>
      </w:r>
      <w:r>
        <w:rPr>
          <w:sz w:val="26"/>
          <w:szCs w:val="26"/>
          <w:lang w:val="bg-BG"/>
        </w:rPr>
        <w:t xml:space="preserve"> “Българските библиотеки- съв</w:t>
      </w:r>
      <w:r>
        <w:rPr>
          <w:sz w:val="26"/>
          <w:szCs w:val="26"/>
          <w:lang w:val="bg-BG"/>
        </w:rPr>
        <w:t>ременни центрове за четене и информираност“ на стойност 2999.40 лв.</w:t>
      </w:r>
      <w:r>
        <w:rPr>
          <w:sz w:val="26"/>
          <w:szCs w:val="26"/>
          <w:lang w:val="bg-BG"/>
        </w:rPr>
        <w:t xml:space="preserve"> Закупени </w:t>
      </w:r>
      <w:r>
        <w:rPr>
          <w:sz w:val="26"/>
          <w:szCs w:val="26"/>
          <w:lang w:val="bg-BG"/>
        </w:rPr>
        <w:t>бяха 278 книги от разделите: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обществени науки,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художествена литература,</w:t>
      </w:r>
      <w:r>
        <w:rPr>
          <w:sz w:val="26"/>
          <w:szCs w:val="26"/>
          <w:lang w:val="bg-BG"/>
        </w:rPr>
        <w:t xml:space="preserve"> медици</w:t>
      </w:r>
      <w:r>
        <w:rPr>
          <w:sz w:val="26"/>
          <w:szCs w:val="26"/>
          <w:lang w:val="bg-BG"/>
        </w:rPr>
        <w:t>на,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изкуство,</w:t>
      </w:r>
      <w:r>
        <w:rPr>
          <w:sz w:val="26"/>
          <w:szCs w:val="26"/>
          <w:lang w:val="bg-BG"/>
        </w:rPr>
        <w:t xml:space="preserve"> детска </w:t>
      </w:r>
      <w:proofErr w:type="spellStart"/>
      <w:r>
        <w:rPr>
          <w:sz w:val="26"/>
          <w:szCs w:val="26"/>
          <w:lang w:val="bg-BG"/>
        </w:rPr>
        <w:t>худ.</w:t>
      </w:r>
      <w:r>
        <w:rPr>
          <w:sz w:val="26"/>
          <w:szCs w:val="26"/>
          <w:lang w:val="bg-BG"/>
        </w:rPr>
        <w:t>литература</w:t>
      </w:r>
      <w:proofErr w:type="spellEnd"/>
      <w:r>
        <w:rPr>
          <w:sz w:val="26"/>
          <w:szCs w:val="26"/>
          <w:lang w:val="bg-BG"/>
        </w:rPr>
        <w:t>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биографии и др.</w:t>
      </w:r>
      <w:r>
        <w:rPr>
          <w:sz w:val="26"/>
          <w:szCs w:val="26"/>
          <w:lang w:val="bg-BG"/>
        </w:rPr>
        <w:t xml:space="preserve"> В библиотеката четат най-мно</w:t>
      </w:r>
      <w:r>
        <w:rPr>
          <w:sz w:val="26"/>
          <w:szCs w:val="26"/>
          <w:lang w:val="bg-BG"/>
        </w:rPr>
        <w:t>го учениците от начален курс и възрастните пенсионери.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Сред най-активните са: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Елиф Кемал,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Илиян Димитров,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Филиз Мюмю</w:t>
      </w:r>
      <w:r>
        <w:rPr>
          <w:sz w:val="26"/>
          <w:szCs w:val="26"/>
          <w:lang w:val="bg-BG"/>
        </w:rPr>
        <w:t>н, Елиф Бекир, Анка Грозева, Недял</w:t>
      </w:r>
      <w:r>
        <w:rPr>
          <w:sz w:val="26"/>
          <w:szCs w:val="26"/>
          <w:lang w:val="bg-BG"/>
        </w:rPr>
        <w:t>ка Якова,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Сийка </w:t>
      </w:r>
      <w:proofErr w:type="spellStart"/>
      <w:r>
        <w:rPr>
          <w:sz w:val="26"/>
          <w:szCs w:val="26"/>
          <w:lang w:val="bg-BG"/>
        </w:rPr>
        <w:t>Галинчева</w:t>
      </w:r>
      <w:proofErr w:type="spellEnd"/>
      <w:r>
        <w:rPr>
          <w:sz w:val="26"/>
          <w:szCs w:val="26"/>
          <w:lang w:val="bg-BG"/>
        </w:rPr>
        <w:t>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Хайрие Мехмедова,</w:t>
      </w:r>
      <w:r>
        <w:rPr>
          <w:sz w:val="26"/>
          <w:szCs w:val="26"/>
          <w:lang w:val="bg-BG"/>
        </w:rPr>
        <w:t xml:space="preserve"> </w:t>
      </w:r>
      <w:proofErr w:type="spellStart"/>
      <w:r>
        <w:rPr>
          <w:sz w:val="26"/>
          <w:szCs w:val="26"/>
          <w:lang w:val="bg-BG"/>
        </w:rPr>
        <w:t>Вилислава</w:t>
      </w:r>
      <w:proofErr w:type="spellEnd"/>
      <w:r>
        <w:rPr>
          <w:sz w:val="26"/>
          <w:szCs w:val="26"/>
          <w:lang w:val="bg-BG"/>
        </w:rPr>
        <w:t xml:space="preserve"> </w:t>
      </w:r>
      <w:proofErr w:type="spellStart"/>
      <w:r>
        <w:rPr>
          <w:sz w:val="26"/>
          <w:szCs w:val="26"/>
          <w:lang w:val="bg-BG"/>
        </w:rPr>
        <w:t>Христодорова</w:t>
      </w:r>
      <w:proofErr w:type="spellEnd"/>
      <w:r>
        <w:rPr>
          <w:sz w:val="26"/>
          <w:szCs w:val="26"/>
          <w:lang w:val="bg-BG"/>
        </w:rPr>
        <w:t xml:space="preserve"> и др. Читалището е отражение на своята общност.</w:t>
      </w:r>
      <w:r>
        <w:rPr>
          <w:sz w:val="26"/>
          <w:szCs w:val="26"/>
          <w:lang w:val="bg-BG"/>
        </w:rPr>
        <w:t xml:space="preserve"> Стремим се да вършим добри не</w:t>
      </w:r>
      <w:r>
        <w:rPr>
          <w:sz w:val="26"/>
          <w:szCs w:val="26"/>
          <w:lang w:val="bg-BG"/>
        </w:rPr>
        <w:t>ща,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като по този начин всички заедно </w:t>
      </w:r>
      <w:r>
        <w:rPr>
          <w:sz w:val="26"/>
          <w:szCs w:val="26"/>
          <w:lang w:val="bg-BG"/>
        </w:rPr>
        <w:lastRenderedPageBreak/>
        <w:t>придо</w:t>
      </w:r>
      <w:r>
        <w:rPr>
          <w:sz w:val="26"/>
          <w:szCs w:val="26"/>
          <w:lang w:val="bg-BG"/>
        </w:rPr>
        <w:t>биваме по-добро чувство за общ</w:t>
      </w:r>
      <w:r>
        <w:rPr>
          <w:sz w:val="26"/>
          <w:szCs w:val="26"/>
          <w:lang w:val="bg-BG"/>
        </w:rPr>
        <w:t>ност и култура. Заедно с училището,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детската градина,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кметството,</w:t>
      </w:r>
      <w:r>
        <w:rPr>
          <w:sz w:val="26"/>
          <w:szCs w:val="26"/>
          <w:lang w:val="bg-BG"/>
        </w:rPr>
        <w:t xml:space="preserve"> църквата ор</w:t>
      </w:r>
      <w:r>
        <w:rPr>
          <w:sz w:val="26"/>
          <w:szCs w:val="26"/>
          <w:lang w:val="bg-BG"/>
        </w:rPr>
        <w:t>ганизираме културния живот в квартала.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Чрез културните мероприятия като: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празници,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срещи с писатели и поети,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беседи,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презентации,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изложби,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както и изявите на самодейните ни колективи,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всички ние работим за взаимно уважение,</w:t>
      </w:r>
      <w:r>
        <w:rPr>
          <w:sz w:val="26"/>
          <w:szCs w:val="26"/>
          <w:lang w:val="bg-BG"/>
        </w:rPr>
        <w:t xml:space="preserve"> толе</w:t>
      </w:r>
      <w:r>
        <w:rPr>
          <w:sz w:val="26"/>
          <w:szCs w:val="26"/>
          <w:lang w:val="bg-BG"/>
        </w:rPr>
        <w:t>рантност и сътрудничество между хората,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без разлика на произход и вероизповедание.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Основната ни задача е да се привличат </w:t>
      </w:r>
      <w:r>
        <w:rPr>
          <w:sz w:val="26"/>
          <w:szCs w:val="26"/>
          <w:lang w:val="bg-BG"/>
        </w:rPr>
        <w:t>младите хора както в библиотека</w:t>
      </w:r>
      <w:r>
        <w:rPr>
          <w:sz w:val="26"/>
          <w:szCs w:val="26"/>
          <w:lang w:val="bg-BG"/>
        </w:rPr>
        <w:t>та,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така и в различните форми на самодейното изкуство.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Като значим успех отчитаме факта,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че в дейността на читалището са приобщени подрастващите.</w:t>
      </w:r>
      <w:r>
        <w:rPr>
          <w:sz w:val="26"/>
          <w:szCs w:val="26"/>
          <w:lang w:val="bg-BG"/>
        </w:rPr>
        <w:t xml:space="preserve"> Наше</w:t>
      </w:r>
      <w:r>
        <w:rPr>
          <w:sz w:val="26"/>
          <w:szCs w:val="26"/>
          <w:lang w:val="bg-BG"/>
        </w:rPr>
        <w:t>то желание и задача е,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да осигурим реализация на творческия потенциал на младото поколение,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като им създаваме условия да </w:t>
      </w:r>
      <w:r>
        <w:rPr>
          <w:sz w:val="26"/>
          <w:szCs w:val="26"/>
          <w:lang w:val="bg-BG"/>
        </w:rPr>
        <w:t>бъдат себе си, да се учат и рабо</w:t>
      </w:r>
      <w:r>
        <w:rPr>
          <w:sz w:val="26"/>
          <w:szCs w:val="26"/>
          <w:lang w:val="bg-BG"/>
        </w:rPr>
        <w:t>тят в колектив,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да създават красота,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като се включват активно в</w:t>
      </w:r>
      <w:r>
        <w:rPr>
          <w:sz w:val="26"/>
          <w:szCs w:val="26"/>
          <w:lang w:val="bg-BG"/>
        </w:rPr>
        <w:t xml:space="preserve"> различните фор</w:t>
      </w:r>
      <w:r>
        <w:rPr>
          <w:sz w:val="26"/>
          <w:szCs w:val="26"/>
          <w:lang w:val="bg-BG"/>
        </w:rPr>
        <w:t>ми на читалищната дейност.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Това от една стра</w:t>
      </w:r>
      <w:r>
        <w:rPr>
          <w:sz w:val="26"/>
          <w:szCs w:val="26"/>
          <w:lang w:val="bg-BG"/>
        </w:rPr>
        <w:t>на ги откъсва от пагубните недъ</w:t>
      </w:r>
      <w:r>
        <w:rPr>
          <w:sz w:val="26"/>
          <w:szCs w:val="26"/>
          <w:lang w:val="bg-BG"/>
        </w:rPr>
        <w:t>зи на съвременната цивилизация-наркомания,</w:t>
      </w:r>
      <w:r>
        <w:rPr>
          <w:sz w:val="26"/>
          <w:szCs w:val="26"/>
          <w:lang w:val="bg-BG"/>
        </w:rPr>
        <w:t xml:space="preserve"> престъпност и непристойни проя</w:t>
      </w:r>
      <w:r>
        <w:rPr>
          <w:sz w:val="26"/>
          <w:szCs w:val="26"/>
          <w:lang w:val="bg-BG"/>
        </w:rPr>
        <w:t>ви,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а от друга страна това е една прекрасна релаксация след трудните учебни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програми.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През отчетната 2023 година към чи</w:t>
      </w:r>
      <w:r>
        <w:rPr>
          <w:sz w:val="26"/>
          <w:szCs w:val="26"/>
          <w:lang w:val="bg-BG"/>
        </w:rPr>
        <w:t>талището работят  следните само</w:t>
      </w:r>
      <w:r>
        <w:rPr>
          <w:sz w:val="26"/>
          <w:szCs w:val="26"/>
          <w:lang w:val="bg-BG"/>
        </w:rPr>
        <w:t>дейни колективи: три състава за народни танци,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два състава за модерни танци,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група за народни танци за възрастни,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група за художествено слово,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две групи</w:t>
      </w:r>
      <w:r>
        <w:rPr>
          <w:sz w:val="26"/>
          <w:szCs w:val="26"/>
          <w:lang w:val="bg-BG"/>
        </w:rPr>
        <w:t xml:space="preserve"> „Коледари“ и следните клубове</w:t>
      </w:r>
      <w:r>
        <w:rPr>
          <w:sz w:val="26"/>
          <w:szCs w:val="26"/>
          <w:lang w:val="bg-BG"/>
        </w:rPr>
        <w:t>: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“Приятели на книгата“,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“Трета възраст“,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“Не на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дрогата“,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литературен клуб за възрастни.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Неразрешим проблем за нас си остава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осигуряването на отопление в репетиционните зали.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Въпреки това нашите самодейци работят с голямо желание и ентусиазъм.</w:t>
      </w:r>
      <w:r>
        <w:rPr>
          <w:sz w:val="26"/>
          <w:szCs w:val="26"/>
          <w:lang w:val="bg-BG"/>
        </w:rPr>
        <w:t xml:space="preserve"> От техния упорит труд и много</w:t>
      </w:r>
      <w:r>
        <w:rPr>
          <w:sz w:val="26"/>
          <w:szCs w:val="26"/>
          <w:lang w:val="bg-BG"/>
        </w:rPr>
        <w:t>бройни репетиции се раждат прекрасни изпълнения,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които даряват незабравими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мигове на отмора,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удоволствие и положителна енергия на многобройната публика,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която посещава нашите изяви.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Репертоарите на съставите се обновяват,</w:t>
      </w:r>
      <w:r>
        <w:rPr>
          <w:sz w:val="26"/>
          <w:szCs w:val="26"/>
          <w:lang w:val="bg-BG"/>
        </w:rPr>
        <w:t xml:space="preserve"> под</w:t>
      </w:r>
      <w:r>
        <w:rPr>
          <w:sz w:val="26"/>
          <w:szCs w:val="26"/>
          <w:lang w:val="bg-BG"/>
        </w:rPr>
        <w:t>държат се високи нива на обучение и възпитание,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като по този начин се повишава художественото ниво на изнасяните програми.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Всичко това се дължи на ръководителите на самодейните колективи,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а те са :Аделина Кърчева,</w:t>
      </w:r>
      <w:r>
        <w:rPr>
          <w:sz w:val="26"/>
          <w:szCs w:val="26"/>
          <w:lang w:val="bg-BG"/>
        </w:rPr>
        <w:t xml:space="preserve"> Андреана Бака</w:t>
      </w:r>
      <w:r>
        <w:rPr>
          <w:sz w:val="26"/>
          <w:szCs w:val="26"/>
          <w:lang w:val="bg-BG"/>
        </w:rPr>
        <w:t>лова,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Снежана Станкова.</w:t>
      </w:r>
      <w:r>
        <w:rPr>
          <w:sz w:val="26"/>
          <w:szCs w:val="26"/>
          <w:lang w:val="bg-BG"/>
        </w:rPr>
        <w:t xml:space="preserve"> Те са професионалисти</w:t>
      </w:r>
      <w:r>
        <w:rPr>
          <w:sz w:val="26"/>
          <w:szCs w:val="26"/>
          <w:lang w:val="bg-BG"/>
        </w:rPr>
        <w:t>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не жалят сили и време,</w:t>
      </w:r>
      <w:r>
        <w:rPr>
          <w:sz w:val="26"/>
          <w:szCs w:val="26"/>
          <w:lang w:val="bg-BG"/>
        </w:rPr>
        <w:t xml:space="preserve"> с жела</w:t>
      </w:r>
      <w:r>
        <w:rPr>
          <w:sz w:val="26"/>
          <w:szCs w:val="26"/>
          <w:lang w:val="bg-BG"/>
        </w:rPr>
        <w:t>ние споделят своето изкуство с децата и възрастните.</w:t>
      </w:r>
      <w:r>
        <w:rPr>
          <w:sz w:val="26"/>
          <w:szCs w:val="26"/>
          <w:lang w:val="bg-BG"/>
        </w:rPr>
        <w:t xml:space="preserve"> Тук е мястото да благода</w:t>
      </w:r>
      <w:r>
        <w:rPr>
          <w:sz w:val="26"/>
          <w:szCs w:val="26"/>
          <w:lang w:val="bg-BG"/>
        </w:rPr>
        <w:t>рим на читалищните членове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:Медиха Кади</w:t>
      </w:r>
      <w:r>
        <w:rPr>
          <w:sz w:val="26"/>
          <w:szCs w:val="26"/>
          <w:lang w:val="bg-BG"/>
        </w:rPr>
        <w:t xml:space="preserve">рова, </w:t>
      </w:r>
      <w:proofErr w:type="spellStart"/>
      <w:r>
        <w:rPr>
          <w:sz w:val="26"/>
          <w:szCs w:val="26"/>
          <w:lang w:val="bg-BG"/>
        </w:rPr>
        <w:t>Вилислава</w:t>
      </w:r>
      <w:proofErr w:type="spellEnd"/>
      <w:r>
        <w:rPr>
          <w:sz w:val="26"/>
          <w:szCs w:val="26"/>
          <w:lang w:val="bg-BG"/>
        </w:rPr>
        <w:t xml:space="preserve"> </w:t>
      </w:r>
      <w:proofErr w:type="spellStart"/>
      <w:r>
        <w:rPr>
          <w:sz w:val="26"/>
          <w:szCs w:val="26"/>
          <w:lang w:val="bg-BG"/>
        </w:rPr>
        <w:t>Христодорова</w:t>
      </w:r>
      <w:proofErr w:type="spellEnd"/>
      <w:r>
        <w:rPr>
          <w:sz w:val="26"/>
          <w:szCs w:val="26"/>
          <w:lang w:val="bg-BG"/>
        </w:rPr>
        <w:t>, Свет</w:t>
      </w:r>
      <w:r>
        <w:rPr>
          <w:sz w:val="26"/>
          <w:szCs w:val="26"/>
          <w:lang w:val="bg-BG"/>
        </w:rPr>
        <w:t>лана Томова,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Дима Бакалова,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Анка Грозева,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Стоянка Калудова,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Мария Динкова,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Мария Видолова,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Мюжгян Исмаилова,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Мария </w:t>
      </w:r>
      <w:proofErr w:type="spellStart"/>
      <w:r>
        <w:rPr>
          <w:sz w:val="26"/>
          <w:szCs w:val="26"/>
          <w:lang w:val="bg-BG"/>
        </w:rPr>
        <w:t>Паракосова</w:t>
      </w:r>
      <w:proofErr w:type="spellEnd"/>
      <w:r>
        <w:rPr>
          <w:sz w:val="26"/>
          <w:szCs w:val="26"/>
          <w:lang w:val="bg-BG"/>
        </w:rPr>
        <w:t>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Донка Георгиева,</w:t>
      </w:r>
      <w:r>
        <w:rPr>
          <w:sz w:val="26"/>
          <w:szCs w:val="26"/>
          <w:lang w:val="bg-BG"/>
        </w:rPr>
        <w:t xml:space="preserve"> Лю</w:t>
      </w:r>
      <w:r>
        <w:rPr>
          <w:sz w:val="26"/>
          <w:szCs w:val="26"/>
          <w:lang w:val="bg-BG"/>
        </w:rPr>
        <w:t xml:space="preserve">бомира </w:t>
      </w:r>
      <w:proofErr w:type="spellStart"/>
      <w:r>
        <w:rPr>
          <w:sz w:val="26"/>
          <w:szCs w:val="26"/>
          <w:lang w:val="bg-BG"/>
        </w:rPr>
        <w:t>Кундарова</w:t>
      </w:r>
      <w:proofErr w:type="spellEnd"/>
      <w:r>
        <w:rPr>
          <w:sz w:val="26"/>
          <w:szCs w:val="26"/>
          <w:lang w:val="bg-BG"/>
        </w:rPr>
        <w:t>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Веска Димитрова,</w:t>
      </w:r>
      <w:r>
        <w:rPr>
          <w:sz w:val="26"/>
          <w:szCs w:val="26"/>
          <w:lang w:val="bg-BG"/>
        </w:rPr>
        <w:t xml:space="preserve"> Нели </w:t>
      </w:r>
      <w:proofErr w:type="spellStart"/>
      <w:r>
        <w:rPr>
          <w:sz w:val="26"/>
          <w:szCs w:val="26"/>
          <w:lang w:val="bg-BG"/>
        </w:rPr>
        <w:t>Борукова</w:t>
      </w:r>
      <w:proofErr w:type="spellEnd"/>
      <w:r>
        <w:rPr>
          <w:sz w:val="26"/>
          <w:szCs w:val="26"/>
          <w:lang w:val="bg-BG"/>
        </w:rPr>
        <w:t>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Дима </w:t>
      </w:r>
      <w:proofErr w:type="spellStart"/>
      <w:r>
        <w:rPr>
          <w:sz w:val="26"/>
          <w:szCs w:val="26"/>
          <w:lang w:val="bg-BG"/>
        </w:rPr>
        <w:t>Поплазарова</w:t>
      </w:r>
      <w:proofErr w:type="spellEnd"/>
      <w:r>
        <w:rPr>
          <w:sz w:val="26"/>
          <w:szCs w:val="26"/>
          <w:lang w:val="bg-BG"/>
        </w:rPr>
        <w:t>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Леман</w:t>
      </w:r>
      <w:r>
        <w:rPr>
          <w:sz w:val="26"/>
          <w:szCs w:val="26"/>
          <w:lang w:val="bg-BG"/>
        </w:rPr>
        <w:t xml:space="preserve"> </w:t>
      </w:r>
      <w:proofErr w:type="spellStart"/>
      <w:r>
        <w:rPr>
          <w:sz w:val="26"/>
          <w:szCs w:val="26"/>
          <w:lang w:val="bg-BG"/>
        </w:rPr>
        <w:t>Рафетова</w:t>
      </w:r>
      <w:proofErr w:type="spellEnd"/>
      <w:r>
        <w:rPr>
          <w:sz w:val="26"/>
          <w:szCs w:val="26"/>
          <w:lang w:val="bg-BG"/>
        </w:rPr>
        <w:t xml:space="preserve"> и много други за подкрепата и участието им във всички читалищни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изяви.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Длъжници сме  както на децата,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така и на възрастните по отношение на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организирането на срещи с писатели и поети,</w:t>
      </w:r>
      <w:r>
        <w:rPr>
          <w:sz w:val="26"/>
          <w:szCs w:val="26"/>
          <w:lang w:val="bg-BG"/>
        </w:rPr>
        <w:t xml:space="preserve"> презентации на книги - в бъдеща</w:t>
      </w:r>
      <w:r>
        <w:rPr>
          <w:sz w:val="26"/>
          <w:szCs w:val="26"/>
          <w:lang w:val="bg-BG"/>
        </w:rPr>
        <w:t>та ни работа това трябва да се промени. За отчетната 2023 година са проведени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следните мероприятия и изяви:</w:t>
      </w:r>
    </w:p>
    <w:p w:rsidR="000A6501" w:rsidRDefault="000A6501" w:rsidP="000A6501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</w:t>
      </w:r>
      <w:r>
        <w:rPr>
          <w:sz w:val="26"/>
          <w:szCs w:val="26"/>
          <w:lang w:val="bg-BG"/>
        </w:rPr>
        <w:t>- тематична витрина и беседа за 175 г. от рождението на Христо Ботев</w:t>
      </w:r>
      <w:r>
        <w:rPr>
          <w:sz w:val="26"/>
          <w:szCs w:val="26"/>
          <w:lang w:val="bg-BG"/>
        </w:rPr>
        <w:t xml:space="preserve"> - на</w:t>
      </w:r>
      <w:r>
        <w:rPr>
          <w:sz w:val="26"/>
          <w:szCs w:val="26"/>
          <w:lang w:val="bg-BG"/>
        </w:rPr>
        <w:t>ционален герой,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революционер,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поет и публицист</w:t>
      </w:r>
    </w:p>
    <w:p w:rsidR="000A6501" w:rsidRDefault="000A6501" w:rsidP="000A6501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</w:t>
      </w:r>
      <w:r>
        <w:rPr>
          <w:sz w:val="26"/>
          <w:szCs w:val="26"/>
          <w:lang w:val="bg-BG"/>
        </w:rPr>
        <w:t>- съвместно с църковното настоятелство празнуване на „Йордановден“</w:t>
      </w:r>
    </w:p>
    <w:p w:rsidR="000A6501" w:rsidRDefault="000A6501" w:rsidP="000A6501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</w:t>
      </w:r>
      <w:r>
        <w:rPr>
          <w:sz w:val="26"/>
          <w:szCs w:val="26"/>
          <w:lang w:val="bg-BG"/>
        </w:rPr>
        <w:t xml:space="preserve"> - традициите са живи-празнуване на „</w:t>
      </w:r>
      <w:proofErr w:type="spellStart"/>
      <w:r>
        <w:rPr>
          <w:sz w:val="26"/>
          <w:szCs w:val="26"/>
          <w:lang w:val="bg-BG"/>
        </w:rPr>
        <w:t>Бабинден</w:t>
      </w:r>
      <w:proofErr w:type="spellEnd"/>
      <w:r>
        <w:rPr>
          <w:sz w:val="26"/>
          <w:szCs w:val="26"/>
          <w:lang w:val="bg-BG"/>
        </w:rPr>
        <w:t>“ с жените от клуб</w:t>
      </w:r>
      <w:r w:rsidR="005A690B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“Трета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възраст“</w:t>
      </w:r>
    </w:p>
    <w:p w:rsidR="000A6501" w:rsidRDefault="000A6501" w:rsidP="000A6501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</w:t>
      </w:r>
      <w:r>
        <w:rPr>
          <w:sz w:val="26"/>
          <w:szCs w:val="26"/>
          <w:lang w:val="bg-BG"/>
        </w:rPr>
        <w:t>- презентация за 85 г. от рождението на Владимир Висоцки-руски поет,</w:t>
      </w:r>
      <w:r w:rsidR="005A690B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бард,</w:t>
      </w:r>
    </w:p>
    <w:p w:rsidR="000A6501" w:rsidRDefault="005A690B" w:rsidP="000A6501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</w:t>
      </w:r>
      <w:r w:rsidR="000A6501">
        <w:rPr>
          <w:sz w:val="26"/>
          <w:szCs w:val="26"/>
          <w:lang w:val="bg-BG"/>
        </w:rPr>
        <w:t>актьор и писател</w:t>
      </w:r>
    </w:p>
    <w:p w:rsidR="000A6501" w:rsidRDefault="005A690B" w:rsidP="000A6501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</w:t>
      </w:r>
      <w:r w:rsidR="000A6501">
        <w:rPr>
          <w:sz w:val="26"/>
          <w:szCs w:val="26"/>
          <w:lang w:val="bg-BG"/>
        </w:rPr>
        <w:t>- ден за по-безопасен интернет-лекция пред  трети клас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lastRenderedPageBreak/>
        <w:t>-“На чаша вино и стихове за любовта“-сбирка на литературния клуб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презентация,</w:t>
      </w:r>
      <w:r w:rsidR="005A690B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изложба на книги и документи в памет на Васил Левск</w:t>
      </w:r>
      <w:r w:rsidR="005A690B">
        <w:rPr>
          <w:sz w:val="26"/>
          <w:szCs w:val="26"/>
          <w:lang w:val="bg-BG"/>
        </w:rPr>
        <w:t xml:space="preserve">и </w:t>
      </w:r>
      <w:r>
        <w:rPr>
          <w:sz w:val="26"/>
          <w:szCs w:val="26"/>
          <w:lang w:val="bg-BG"/>
        </w:rPr>
        <w:t>- уреждане на витрини от книги посветени на :</w:t>
      </w:r>
    </w:p>
    <w:p w:rsidR="000A6501" w:rsidRDefault="005A690B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160 г. от рождението на Алеко Константинов-писател,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сатирик и пътеписец</w:t>
      </w:r>
    </w:p>
    <w:p w:rsidR="000A6501" w:rsidRDefault="005A690B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 xml:space="preserve">140 г. от рождението на Алексей </w:t>
      </w:r>
      <w:proofErr w:type="spellStart"/>
      <w:r w:rsidR="000A6501">
        <w:rPr>
          <w:sz w:val="26"/>
          <w:szCs w:val="26"/>
          <w:lang w:val="bg-BG"/>
        </w:rPr>
        <w:t>Н.Толстой</w:t>
      </w:r>
      <w:proofErr w:type="spellEnd"/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 xml:space="preserve">руски писател  </w:t>
      </w:r>
    </w:p>
    <w:p w:rsidR="000A6501" w:rsidRDefault="005A690B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195 г. от рождението на Жул Верн-френски писател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да си спомним за Христо Проданов- презентация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празнуване деня на самодейното изкуств</w:t>
      </w:r>
      <w:r w:rsidR="005A690B">
        <w:rPr>
          <w:sz w:val="26"/>
          <w:szCs w:val="26"/>
          <w:lang w:val="bg-BG"/>
        </w:rPr>
        <w:t>о с програма от съставите на чи</w:t>
      </w:r>
      <w:r>
        <w:rPr>
          <w:sz w:val="26"/>
          <w:szCs w:val="26"/>
          <w:lang w:val="bg-BG"/>
        </w:rPr>
        <w:t>талището</w:t>
      </w:r>
    </w:p>
    <w:p w:rsidR="000A6501" w:rsidRDefault="005A690B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</w:t>
      </w:r>
      <w:r w:rsidR="000A6501">
        <w:rPr>
          <w:sz w:val="26"/>
          <w:szCs w:val="26"/>
          <w:lang w:val="bg-BG"/>
        </w:rPr>
        <w:t>изложба на мартеници и рисунки във фоайето на читалището</w:t>
      </w:r>
    </w:p>
    <w:p w:rsidR="005A690B" w:rsidRDefault="005A690B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</w:t>
      </w:r>
      <w:r w:rsidR="000A6501">
        <w:rPr>
          <w:sz w:val="26"/>
          <w:szCs w:val="26"/>
          <w:lang w:val="bg-BG"/>
        </w:rPr>
        <w:t>традиционно закичване с мартеници на самодейците,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прескачане на огън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за з</w:t>
      </w:r>
      <w:r>
        <w:rPr>
          <w:sz w:val="26"/>
          <w:szCs w:val="26"/>
          <w:lang w:val="bg-BG"/>
        </w:rPr>
        <w:t>драве и прогонване на злите сили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„Мартеничка за здраве“-подаряване на мартеници на възрастни хора  с</w:t>
      </w:r>
      <w:r w:rsidR="005A690B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деца от квартала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За Деня на освобождението съвместно </w:t>
      </w:r>
      <w:r w:rsidR="005A690B">
        <w:rPr>
          <w:sz w:val="26"/>
          <w:szCs w:val="26"/>
          <w:lang w:val="bg-BG"/>
        </w:rPr>
        <w:t>с училището и кметството с прог</w:t>
      </w:r>
      <w:r>
        <w:rPr>
          <w:sz w:val="26"/>
          <w:szCs w:val="26"/>
          <w:lang w:val="bg-BG"/>
        </w:rPr>
        <w:t>рама и поднасяне на цветя на паметниците</w:t>
      </w:r>
    </w:p>
    <w:p w:rsidR="005A690B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„Ние жените“-празник с жените от квартала                                           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-“Подарък за мама“-поздрав към всички майки отп</w:t>
      </w:r>
      <w:r w:rsidR="005A690B">
        <w:rPr>
          <w:sz w:val="26"/>
          <w:szCs w:val="26"/>
          <w:lang w:val="bg-BG"/>
        </w:rPr>
        <w:t>равят децата със стихо</w:t>
      </w:r>
      <w:r>
        <w:rPr>
          <w:sz w:val="26"/>
          <w:szCs w:val="26"/>
          <w:lang w:val="bg-BG"/>
        </w:rPr>
        <w:t>ве и изненади във видеоклип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„Пролет е!“-</w:t>
      </w:r>
      <w:r w:rsidR="005A690B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изложба на рисунки за пролетта с ученици от трети клас във    фоайето на читалището</w:t>
      </w:r>
    </w:p>
    <w:p w:rsidR="000A6501" w:rsidRDefault="005A690B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 xml:space="preserve">- четене на стихове от любими поети по случай световния ден на поезията         </w:t>
      </w:r>
    </w:p>
    <w:p w:rsidR="000A6501" w:rsidRDefault="005A690B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 по</w:t>
      </w:r>
      <w:r>
        <w:rPr>
          <w:sz w:val="26"/>
          <w:szCs w:val="26"/>
          <w:lang w:val="bg-BG"/>
        </w:rPr>
        <w:t xml:space="preserve"> </w:t>
      </w:r>
      <w:r w:rsidR="003E5F77">
        <w:rPr>
          <w:sz w:val="26"/>
          <w:szCs w:val="26"/>
          <w:lang w:val="bg-BG"/>
        </w:rPr>
        <w:t>случай Благовец</w:t>
      </w:r>
      <w:r w:rsidR="000A6501">
        <w:rPr>
          <w:sz w:val="26"/>
          <w:szCs w:val="26"/>
          <w:lang w:val="bg-BG"/>
        </w:rPr>
        <w:t>,</w:t>
      </w:r>
      <w:r w:rsidR="003E5F77"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 xml:space="preserve">поздрав към всички майки отправят деца със </w:t>
      </w:r>
      <w:proofErr w:type="spellStart"/>
      <w:r w:rsidR="000A6501">
        <w:rPr>
          <w:sz w:val="26"/>
          <w:szCs w:val="26"/>
          <w:lang w:val="bg-BG"/>
        </w:rPr>
        <w:t>стихо</w:t>
      </w:r>
      <w:proofErr w:type="spellEnd"/>
      <w:r w:rsidR="000A6501">
        <w:rPr>
          <w:sz w:val="26"/>
          <w:szCs w:val="26"/>
          <w:lang w:val="bg-BG"/>
        </w:rPr>
        <w:t xml:space="preserve">- </w:t>
      </w:r>
      <w:r>
        <w:rPr>
          <w:sz w:val="26"/>
          <w:szCs w:val="26"/>
          <w:lang w:val="bg-BG"/>
        </w:rPr>
        <w:t xml:space="preserve">                               </w:t>
      </w:r>
      <w:proofErr w:type="spellStart"/>
      <w:r w:rsidR="000A6501">
        <w:rPr>
          <w:sz w:val="26"/>
          <w:szCs w:val="26"/>
          <w:lang w:val="bg-BG"/>
        </w:rPr>
        <w:t>ве</w:t>
      </w:r>
      <w:proofErr w:type="spellEnd"/>
      <w:r w:rsidR="000A6501">
        <w:rPr>
          <w:sz w:val="26"/>
          <w:szCs w:val="26"/>
          <w:lang w:val="bg-BG"/>
        </w:rPr>
        <w:t xml:space="preserve"> във видеоклип</w:t>
      </w:r>
    </w:p>
    <w:p w:rsidR="000A6501" w:rsidRDefault="005A690B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</w:t>
      </w:r>
      <w:r w:rsidR="000A6501">
        <w:rPr>
          <w:sz w:val="26"/>
          <w:szCs w:val="26"/>
          <w:lang w:val="bg-BG"/>
        </w:rPr>
        <w:t>- изложба от произведенията на Максим Горки по повод 155 години от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рождението му.</w:t>
      </w:r>
    </w:p>
    <w:p w:rsidR="000A6501" w:rsidRDefault="005A690B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</w:t>
      </w:r>
      <w:r w:rsidR="000A6501">
        <w:rPr>
          <w:sz w:val="26"/>
          <w:szCs w:val="26"/>
          <w:lang w:val="bg-BG"/>
        </w:rPr>
        <w:t xml:space="preserve">-“ Смехът е здраве“-презентация за деня на хумора и шегата            </w:t>
      </w:r>
    </w:p>
    <w:p w:rsidR="000A6501" w:rsidRDefault="005A690B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</w:t>
      </w:r>
      <w:r w:rsidR="000A6501">
        <w:rPr>
          <w:sz w:val="26"/>
          <w:szCs w:val="26"/>
          <w:lang w:val="bg-BG"/>
        </w:rPr>
        <w:t>- разнасяне на книги  по домовете на възрастните хора</w:t>
      </w:r>
    </w:p>
    <w:p w:rsidR="000A6501" w:rsidRDefault="005A690B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</w:t>
      </w:r>
      <w:r w:rsidR="000A6501">
        <w:rPr>
          <w:sz w:val="26"/>
          <w:szCs w:val="26"/>
          <w:lang w:val="bg-BG"/>
        </w:rPr>
        <w:t>- за седмицата на детската книга -провеждане на маратон на четенето с ученици от училището,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четене на приказки пред децата от ЦДГ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“Радост“</w:t>
      </w:r>
    </w:p>
    <w:p w:rsidR="000A6501" w:rsidRDefault="005A690B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</w:t>
      </w:r>
      <w:r w:rsidR="000A6501">
        <w:rPr>
          <w:sz w:val="26"/>
          <w:szCs w:val="26"/>
          <w:lang w:val="bg-BG"/>
        </w:rPr>
        <w:t>- среща на учениците от начален курс от ОУ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“Панайот Волов“ с детската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 xml:space="preserve">писателка Златина </w:t>
      </w:r>
      <w:proofErr w:type="spellStart"/>
      <w:r w:rsidR="000A6501">
        <w:rPr>
          <w:sz w:val="26"/>
          <w:szCs w:val="26"/>
          <w:lang w:val="bg-BG"/>
        </w:rPr>
        <w:t>Садразанова</w:t>
      </w:r>
      <w:proofErr w:type="spellEnd"/>
      <w:r w:rsidR="000A6501">
        <w:rPr>
          <w:sz w:val="26"/>
          <w:szCs w:val="26"/>
          <w:lang w:val="bg-BG"/>
        </w:rPr>
        <w:t xml:space="preserve"> в големия салон на читалището</w:t>
      </w:r>
    </w:p>
    <w:p w:rsidR="000A6501" w:rsidRDefault="005A690B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 xml:space="preserve">- провеждане на беседа за световния ден на здравеопазването      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изложба на рисунки на тема</w:t>
      </w:r>
      <w:r w:rsidR="003E5F77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“Цветен Великден“</w:t>
      </w:r>
      <w:r w:rsidR="005A690B">
        <w:rPr>
          <w:sz w:val="26"/>
          <w:szCs w:val="26"/>
          <w:lang w:val="bg-BG"/>
        </w:rPr>
        <w:t xml:space="preserve"> в библиотеката с  учени</w:t>
      </w:r>
      <w:r>
        <w:rPr>
          <w:sz w:val="26"/>
          <w:szCs w:val="26"/>
          <w:lang w:val="bg-BG"/>
        </w:rPr>
        <w:t>ци от начален курс на училището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тържество с децата от ЦДГ</w:t>
      </w:r>
      <w:r w:rsidR="005A690B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“Радост“ за пролетните празници:</w:t>
      </w:r>
      <w:r w:rsidR="005A690B">
        <w:rPr>
          <w:sz w:val="26"/>
          <w:szCs w:val="26"/>
          <w:lang w:val="bg-BG"/>
        </w:rPr>
        <w:t xml:space="preserve"> Лазаровден, Цветница</w:t>
      </w:r>
      <w:r>
        <w:rPr>
          <w:sz w:val="26"/>
          <w:szCs w:val="26"/>
          <w:lang w:val="bg-BG"/>
        </w:rPr>
        <w:t>, Великден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en-US"/>
        </w:rPr>
        <w:t xml:space="preserve">- </w:t>
      </w:r>
      <w:proofErr w:type="gramStart"/>
      <w:r>
        <w:rPr>
          <w:sz w:val="26"/>
          <w:szCs w:val="26"/>
          <w:lang w:val="bg-BG"/>
        </w:rPr>
        <w:t>участие</w:t>
      </w:r>
      <w:proofErr w:type="gramEnd"/>
      <w:r>
        <w:rPr>
          <w:sz w:val="26"/>
          <w:szCs w:val="26"/>
          <w:lang w:val="bg-BG"/>
        </w:rPr>
        <w:t xml:space="preserve"> на състава за модерни танци в тържеството за „ Цветница“ на</w:t>
      </w:r>
      <w:r w:rsidR="005A690B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читалище „Родолюбие“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изложба на  рисунки,</w:t>
      </w:r>
      <w:r w:rsidR="005A690B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пана,</w:t>
      </w:r>
      <w:r w:rsidR="005A690B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писани великденски яйца и др. във фоайето</w:t>
      </w:r>
      <w:r w:rsidR="005A690B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на читалището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презентация за световния ден на космонавтиката и авиацията       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-тематична витрина от произведени</w:t>
      </w:r>
      <w:r w:rsidR="00A3599F">
        <w:rPr>
          <w:sz w:val="26"/>
          <w:szCs w:val="26"/>
          <w:lang w:val="bg-BG"/>
        </w:rPr>
        <w:t>ята на Майн Рид-британско-амери</w:t>
      </w:r>
      <w:r>
        <w:rPr>
          <w:sz w:val="26"/>
          <w:szCs w:val="26"/>
          <w:lang w:val="bg-BG"/>
        </w:rPr>
        <w:t>кански писател по повод 205 г. от рождението му</w:t>
      </w:r>
    </w:p>
    <w:p w:rsidR="00A3599F" w:rsidRDefault="00A3599F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-презентация за 100 г. от рождението на Радой Ралин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писател,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сатирик,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поет,</w:t>
      </w:r>
      <w:r>
        <w:rPr>
          <w:sz w:val="26"/>
          <w:szCs w:val="26"/>
          <w:lang w:val="bg-BG"/>
        </w:rPr>
        <w:t xml:space="preserve"> </w:t>
      </w:r>
      <w:proofErr w:type="spellStart"/>
      <w:r w:rsidR="000A6501">
        <w:rPr>
          <w:sz w:val="26"/>
          <w:szCs w:val="26"/>
          <w:lang w:val="bg-BG"/>
        </w:rPr>
        <w:t>десидент</w:t>
      </w:r>
      <w:proofErr w:type="spellEnd"/>
    </w:p>
    <w:p w:rsidR="00A3599F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lastRenderedPageBreak/>
        <w:t xml:space="preserve">-мероприятие с ученици от 5 клас за </w:t>
      </w:r>
      <w:r w:rsidR="00A3599F">
        <w:rPr>
          <w:sz w:val="26"/>
          <w:szCs w:val="26"/>
          <w:lang w:val="bg-BG"/>
        </w:rPr>
        <w:t>творчеството на Елисавета Багря</w:t>
      </w:r>
      <w:r>
        <w:rPr>
          <w:sz w:val="26"/>
          <w:szCs w:val="26"/>
          <w:lang w:val="bg-BG"/>
        </w:rPr>
        <w:t>на -поетеса,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автор на детски книги и преводач-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130 г. от </w:t>
      </w:r>
      <w:r w:rsidR="00A3599F">
        <w:rPr>
          <w:sz w:val="26"/>
          <w:szCs w:val="26"/>
          <w:lang w:val="bg-BG"/>
        </w:rPr>
        <w:t>рождението й</w:t>
      </w:r>
      <w:r>
        <w:rPr>
          <w:sz w:val="26"/>
          <w:szCs w:val="26"/>
          <w:lang w:val="bg-BG"/>
        </w:rPr>
        <w:t xml:space="preserve"> -традиции и обичаи за Гергьовден-мероприятие с 4 клас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-“Пътешествие из Европа“- празници на отделните народи -витрина</w:t>
      </w:r>
    </w:p>
    <w:p w:rsidR="000A6501" w:rsidRDefault="00A3599F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 xml:space="preserve">-“Аз мога да чета“-традиционен ритуал за приемане на </w:t>
      </w:r>
      <w:r>
        <w:rPr>
          <w:sz w:val="26"/>
          <w:szCs w:val="26"/>
          <w:lang w:val="bg-BG"/>
        </w:rPr>
        <w:t>първокласници</w:t>
      </w:r>
      <w:r w:rsidR="000A6501">
        <w:rPr>
          <w:sz w:val="26"/>
          <w:szCs w:val="26"/>
          <w:lang w:val="bg-BG"/>
        </w:rPr>
        <w:t>те за читатели  на библиотеката-подаряване на книжка на всяко дете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два поредни дни организиране на заб</w:t>
      </w:r>
      <w:r w:rsidR="00A3599F">
        <w:rPr>
          <w:sz w:val="26"/>
          <w:szCs w:val="26"/>
          <w:lang w:val="bg-BG"/>
        </w:rPr>
        <w:t>авно и развлекателно шоу с учас</w:t>
      </w:r>
      <w:r>
        <w:rPr>
          <w:sz w:val="26"/>
          <w:szCs w:val="26"/>
          <w:lang w:val="bg-BG"/>
        </w:rPr>
        <w:t>тието на гостуваща група артисти от гр.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Смолян за децата от квартала.</w:t>
      </w:r>
    </w:p>
    <w:p w:rsidR="000A6501" w:rsidRDefault="00A3599F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 xml:space="preserve">- създаване на книжки с ученици от 2-ри клас        </w:t>
      </w:r>
    </w:p>
    <w:p w:rsidR="000A6501" w:rsidRDefault="00A3599F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-“Книгата-моят приятел“-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запознаване</w:t>
      </w:r>
      <w:r>
        <w:rPr>
          <w:sz w:val="26"/>
          <w:szCs w:val="26"/>
          <w:lang w:val="bg-BG"/>
        </w:rPr>
        <w:t xml:space="preserve"> на най-малките ученици със све</w:t>
      </w:r>
      <w:r w:rsidR="000A6501">
        <w:rPr>
          <w:sz w:val="26"/>
          <w:szCs w:val="26"/>
          <w:lang w:val="bg-BG"/>
        </w:rPr>
        <w:t>та на книгите</w:t>
      </w:r>
    </w:p>
    <w:p w:rsidR="000A6501" w:rsidRDefault="00A3599F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</w:t>
      </w:r>
      <w:r w:rsidR="000A6501">
        <w:rPr>
          <w:sz w:val="26"/>
          <w:szCs w:val="26"/>
          <w:lang w:val="bg-BG"/>
        </w:rPr>
        <w:t>-“Библиотекар за един ден“-ученици от клуб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“</w:t>
      </w:r>
      <w:r>
        <w:rPr>
          <w:sz w:val="26"/>
          <w:szCs w:val="26"/>
          <w:lang w:val="bg-BG"/>
        </w:rPr>
        <w:t>Приятели на книгата“ спо</w:t>
      </w:r>
      <w:r w:rsidR="000A6501">
        <w:rPr>
          <w:sz w:val="26"/>
          <w:szCs w:val="26"/>
          <w:lang w:val="bg-BG"/>
        </w:rPr>
        <w:t>делят и работят в библиотеката</w:t>
      </w:r>
    </w:p>
    <w:p w:rsidR="00A3599F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публикация на страницата на читалищ</w:t>
      </w:r>
      <w:r w:rsidR="00A3599F">
        <w:rPr>
          <w:sz w:val="26"/>
          <w:szCs w:val="26"/>
          <w:lang w:val="bg-BG"/>
        </w:rPr>
        <w:t>ето за деня на светите братя Ки</w:t>
      </w:r>
      <w:r>
        <w:rPr>
          <w:sz w:val="26"/>
          <w:szCs w:val="26"/>
          <w:lang w:val="bg-BG"/>
        </w:rPr>
        <w:t>рил и Методий</w:t>
      </w:r>
      <w:r w:rsidR="00A3599F">
        <w:rPr>
          <w:sz w:val="26"/>
          <w:szCs w:val="26"/>
          <w:lang w:val="bg-BG"/>
        </w:rPr>
        <w:t xml:space="preserve"> – </w:t>
      </w:r>
      <w:r>
        <w:rPr>
          <w:sz w:val="26"/>
          <w:szCs w:val="26"/>
          <w:lang w:val="bg-BG"/>
        </w:rPr>
        <w:t>витрина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празник на славянската писменост и култура съвместно с училището,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участие на самодейните състави на читалището</w:t>
      </w:r>
    </w:p>
    <w:p w:rsidR="00A3599F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- 210 г. от рождението на Рихард Вагнер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-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витрина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участие на състава за модерни танци в тържествата за празника на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Асеновград в лятната градина</w:t>
      </w:r>
    </w:p>
    <w:p w:rsidR="000A6501" w:rsidRDefault="00A3599F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-</w:t>
      </w:r>
      <w:r w:rsidR="000A6501">
        <w:rPr>
          <w:sz w:val="26"/>
          <w:szCs w:val="26"/>
          <w:lang w:val="bg-BG"/>
        </w:rPr>
        <w:t>изложба на литература,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плакати и др. под надслов: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“Въздух,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свободен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от тютюнев дим“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- „Да бъде светлина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,да има цветя,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да </w:t>
      </w:r>
      <w:r w:rsidR="00A3599F">
        <w:rPr>
          <w:sz w:val="26"/>
          <w:szCs w:val="26"/>
          <w:lang w:val="bg-BG"/>
        </w:rPr>
        <w:t xml:space="preserve">има деца с усмихнати лица“-праз </w:t>
      </w:r>
      <w:r>
        <w:rPr>
          <w:sz w:val="26"/>
          <w:szCs w:val="26"/>
          <w:lang w:val="bg-BG"/>
        </w:rPr>
        <w:t>ник,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посветен на 1-ви юни с участие</w:t>
      </w:r>
      <w:r w:rsidR="00A3599F">
        <w:rPr>
          <w:sz w:val="26"/>
          <w:szCs w:val="26"/>
          <w:lang w:val="bg-BG"/>
        </w:rPr>
        <w:t>то на самодейните състави на чи</w:t>
      </w:r>
      <w:r>
        <w:rPr>
          <w:sz w:val="26"/>
          <w:szCs w:val="26"/>
          <w:lang w:val="bg-BG"/>
        </w:rPr>
        <w:t>талището,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аниматор с много игри и забавления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-награждаване на най-активните чит</w:t>
      </w:r>
      <w:r w:rsidR="00A3599F">
        <w:rPr>
          <w:sz w:val="26"/>
          <w:szCs w:val="26"/>
          <w:lang w:val="bg-BG"/>
        </w:rPr>
        <w:t>атели на библиотеката с енцикло</w:t>
      </w:r>
      <w:r>
        <w:rPr>
          <w:sz w:val="26"/>
          <w:szCs w:val="26"/>
          <w:lang w:val="bg-BG"/>
        </w:rPr>
        <w:t>педии по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случай 1-ви юни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презентация за 147 г. от гибелта на Христо Ботев</w:t>
      </w:r>
    </w:p>
    <w:p w:rsidR="00A3599F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-Ритуали и поверия за Еньовден- ме</w:t>
      </w:r>
      <w:r w:rsidR="00A3599F">
        <w:rPr>
          <w:sz w:val="26"/>
          <w:szCs w:val="26"/>
          <w:lang w:val="bg-BG"/>
        </w:rPr>
        <w:t>роприятие с клуб „Трета възраст“</w:t>
      </w:r>
    </w:p>
    <w:p w:rsidR="000A6501" w:rsidRDefault="000A6501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лятна ваканция в библиотеката-работа с деца по интереси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-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четене,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рисуване,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м</w:t>
      </w:r>
      <w:r w:rsidR="00A3599F">
        <w:rPr>
          <w:sz w:val="26"/>
          <w:szCs w:val="26"/>
          <w:lang w:val="bg-BG"/>
        </w:rPr>
        <w:t>оделиране с пласти</w:t>
      </w:r>
      <w:r>
        <w:rPr>
          <w:sz w:val="26"/>
          <w:szCs w:val="26"/>
          <w:lang w:val="bg-BG"/>
        </w:rPr>
        <w:t>лин,</w:t>
      </w:r>
      <w:r w:rsidR="00A3599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изработване на книжки,</w:t>
      </w:r>
      <w:r w:rsidR="00A3599F">
        <w:rPr>
          <w:sz w:val="26"/>
          <w:szCs w:val="26"/>
          <w:lang w:val="bg-BG"/>
        </w:rPr>
        <w:t xml:space="preserve"> картички, за</w:t>
      </w:r>
      <w:r>
        <w:rPr>
          <w:sz w:val="26"/>
          <w:szCs w:val="26"/>
          <w:lang w:val="bg-BG"/>
        </w:rPr>
        <w:t>бавни игри и др.</w:t>
      </w:r>
    </w:p>
    <w:p w:rsidR="000A6501" w:rsidRDefault="00A3599F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 уреждане на изложби и витрини за :</w:t>
      </w:r>
    </w:p>
    <w:p w:rsidR="000A6501" w:rsidRDefault="00A3599F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</w:t>
      </w:r>
      <w:r w:rsidR="000A6501">
        <w:rPr>
          <w:sz w:val="26"/>
          <w:szCs w:val="26"/>
          <w:lang w:val="bg-BG"/>
        </w:rPr>
        <w:t xml:space="preserve">205 г. от рождението на Емили Джейн </w:t>
      </w:r>
      <w:proofErr w:type="spellStart"/>
      <w:r w:rsidR="000A6501">
        <w:rPr>
          <w:sz w:val="26"/>
          <w:szCs w:val="26"/>
          <w:lang w:val="bg-BG"/>
        </w:rPr>
        <w:t>Бронте</w:t>
      </w:r>
      <w:proofErr w:type="spellEnd"/>
      <w:r w:rsidR="003E5F77"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 английска писателка</w:t>
      </w:r>
    </w:p>
    <w:p w:rsidR="000A6501" w:rsidRDefault="00A3599F" w:rsidP="00A3599F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</w:t>
      </w:r>
      <w:r w:rsidR="000A6501">
        <w:rPr>
          <w:sz w:val="26"/>
          <w:szCs w:val="26"/>
          <w:lang w:val="bg-BG"/>
        </w:rPr>
        <w:t>195 г.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от рождението на Христо Г.</w:t>
      </w:r>
      <w:r w:rsidR="003E5F77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Данов</w:t>
      </w:r>
      <w:r w:rsidR="003E5F77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- основоположник на българс</w:t>
      </w:r>
      <w:r w:rsidR="000A6501">
        <w:rPr>
          <w:sz w:val="26"/>
          <w:szCs w:val="26"/>
          <w:lang w:val="bg-BG"/>
        </w:rPr>
        <w:t>кото книгоиздаване</w:t>
      </w:r>
    </w:p>
    <w:p w:rsidR="000A6501" w:rsidRDefault="000A6501" w:rsidP="000A6501">
      <w:pPr>
        <w:pStyle w:val="Textbody"/>
        <w:spacing w:after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презентация за 125 г. от рождението на Димитър Талев   </w:t>
      </w:r>
    </w:p>
    <w:p w:rsidR="000A6501" w:rsidRDefault="000A6501" w:rsidP="000A6501">
      <w:pPr>
        <w:pStyle w:val="Textbody"/>
        <w:spacing w:after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изложба на книги и документи за деня на Съединението</w:t>
      </w:r>
    </w:p>
    <w:p w:rsidR="000A6501" w:rsidRDefault="000A6501" w:rsidP="000A6501">
      <w:pPr>
        <w:pStyle w:val="Textbody"/>
        <w:spacing w:after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участие в откриването на новата учебна година                                     </w:t>
      </w:r>
    </w:p>
    <w:p w:rsidR="000A6501" w:rsidRDefault="00A3599F" w:rsidP="000A6501">
      <w:pPr>
        <w:pStyle w:val="Textbody"/>
        <w:spacing w:after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-уреждане на  изложби и витрини за :</w:t>
      </w:r>
    </w:p>
    <w:p w:rsidR="000A6501" w:rsidRDefault="003E5F77" w:rsidP="000A6501">
      <w:pPr>
        <w:pStyle w:val="Textbody"/>
        <w:spacing w:after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</w:t>
      </w:r>
      <w:r w:rsidR="000A6501">
        <w:rPr>
          <w:sz w:val="26"/>
          <w:szCs w:val="26"/>
          <w:lang w:val="bg-BG"/>
        </w:rPr>
        <w:t>195 г. от рождението на Лев Николаевич Толстой-руски писател</w:t>
      </w:r>
    </w:p>
    <w:p w:rsidR="000A6501" w:rsidRDefault="003E5F77" w:rsidP="000A6501">
      <w:pPr>
        <w:pStyle w:val="Textbody"/>
        <w:spacing w:after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125 г. от рождението на Христо Смирненски-поет,</w:t>
      </w:r>
      <w:r w:rsidR="00A3599F"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сатирик</w:t>
      </w:r>
    </w:p>
    <w:p w:rsidR="000A6501" w:rsidRDefault="003E5F77" w:rsidP="000A6501">
      <w:pPr>
        <w:pStyle w:val="Textbody"/>
        <w:spacing w:after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 презентация за Деня на независимостта</w:t>
      </w:r>
    </w:p>
    <w:p w:rsidR="000A6501" w:rsidRDefault="003E5F77" w:rsidP="000A6501">
      <w:pPr>
        <w:pStyle w:val="Textbody"/>
        <w:spacing w:after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 във връзка с деня на музиката,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поези</w:t>
      </w:r>
      <w:r>
        <w:rPr>
          <w:sz w:val="26"/>
          <w:szCs w:val="26"/>
          <w:lang w:val="bg-BG"/>
        </w:rPr>
        <w:t>ята и възрастните  хора се орга</w:t>
      </w:r>
      <w:r w:rsidR="000A6501">
        <w:rPr>
          <w:sz w:val="26"/>
          <w:szCs w:val="26"/>
          <w:lang w:val="bg-BG"/>
        </w:rPr>
        <w:t>низира среща на учениците от начален курс с музикант</w:t>
      </w:r>
    </w:p>
    <w:p w:rsidR="000A6501" w:rsidRDefault="003E5F77" w:rsidP="000A6501">
      <w:pPr>
        <w:pStyle w:val="Textbody"/>
        <w:spacing w:after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 „Есенен пейзаж“-сбирка на литературния клуб</w:t>
      </w:r>
    </w:p>
    <w:p w:rsidR="003E5F77" w:rsidRDefault="003E5F77" w:rsidP="000A6501">
      <w:pPr>
        <w:pStyle w:val="Textbody"/>
        <w:spacing w:after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 лекции с участниците о</w:t>
      </w:r>
      <w:r>
        <w:rPr>
          <w:sz w:val="26"/>
          <w:szCs w:val="26"/>
          <w:lang w:val="bg-BG"/>
        </w:rPr>
        <w:t>т клуб „Трета възраст“ по повод:</w:t>
      </w:r>
    </w:p>
    <w:p w:rsidR="000A6501" w:rsidRDefault="000A6501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lastRenderedPageBreak/>
        <w:t>световен ден за борба с остеопорозата</w:t>
      </w:r>
    </w:p>
    <w:p w:rsidR="000A6501" w:rsidRDefault="003E5F77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ден на зрението</w:t>
      </w:r>
    </w:p>
    <w:p w:rsidR="000A6501" w:rsidRDefault="000A6501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уреждане на витрина по повод  210 г. от рождението на Джузепе Верди</w:t>
      </w:r>
      <w:r w:rsidR="00DD1A2D">
        <w:rPr>
          <w:sz w:val="26"/>
          <w:szCs w:val="26"/>
          <w:lang w:val="bg-BG"/>
        </w:rPr>
        <w:t xml:space="preserve"> </w:t>
      </w:r>
      <w:bookmarkStart w:id="0" w:name="_GoBack"/>
      <w:bookmarkEnd w:id="0"/>
      <w:r>
        <w:rPr>
          <w:sz w:val="26"/>
          <w:szCs w:val="26"/>
          <w:lang w:val="bg-BG"/>
        </w:rPr>
        <w:t>-италиански композитор</w:t>
      </w:r>
    </w:p>
    <w:p w:rsidR="000A6501" w:rsidRDefault="003E5F77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 изложба и презентация за Деня на народните будители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поздрав на ученици към техните учители за Деня на будителите</w:t>
      </w:r>
    </w:p>
    <w:p w:rsidR="000A6501" w:rsidRDefault="003E5F77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 беседа за деня на диабетика</w:t>
      </w:r>
    </w:p>
    <w:p w:rsidR="000A6501" w:rsidRDefault="003E5F77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- „Един ден-без цигара“-изложба на плакати,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рисунки и книги</w:t>
      </w:r>
    </w:p>
    <w:p w:rsidR="000A6501" w:rsidRDefault="003E5F77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 xml:space="preserve">- празнуване на </w:t>
      </w:r>
      <w:r>
        <w:rPr>
          <w:sz w:val="26"/>
          <w:szCs w:val="26"/>
          <w:lang w:val="bg-BG"/>
        </w:rPr>
        <w:t>деня на християнското семейство</w:t>
      </w:r>
      <w:r w:rsidR="000A6501">
        <w:rPr>
          <w:sz w:val="26"/>
          <w:szCs w:val="26"/>
          <w:lang w:val="bg-BG"/>
        </w:rPr>
        <w:t>: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художествена програма от стихове,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танци,</w:t>
      </w:r>
      <w:r>
        <w:rPr>
          <w:sz w:val="26"/>
          <w:szCs w:val="26"/>
          <w:lang w:val="bg-BG"/>
        </w:rPr>
        <w:t xml:space="preserve"> сценки изнесена от 4 гру</w:t>
      </w:r>
      <w:r w:rsidR="000A6501">
        <w:rPr>
          <w:sz w:val="26"/>
          <w:szCs w:val="26"/>
          <w:lang w:val="bg-BG"/>
        </w:rPr>
        <w:t>па от ЦДГ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“Радост“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слово и молебен за здраве</w:t>
      </w:r>
    </w:p>
    <w:p w:rsidR="000A6501" w:rsidRDefault="003E5F77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</w:t>
      </w:r>
      <w:r w:rsidR="000A6501">
        <w:rPr>
          <w:sz w:val="26"/>
          <w:szCs w:val="26"/>
          <w:lang w:val="bg-BG"/>
        </w:rPr>
        <w:t xml:space="preserve">- 205 г. от рождението на Иван </w:t>
      </w:r>
      <w:proofErr w:type="spellStart"/>
      <w:r w:rsidR="000A6501">
        <w:rPr>
          <w:sz w:val="26"/>
          <w:szCs w:val="26"/>
          <w:lang w:val="bg-BG"/>
        </w:rPr>
        <w:t>Сергеевич</w:t>
      </w:r>
      <w:proofErr w:type="spellEnd"/>
      <w:r w:rsidR="000A6501">
        <w:rPr>
          <w:sz w:val="26"/>
          <w:szCs w:val="26"/>
          <w:lang w:val="bg-BG"/>
        </w:rPr>
        <w:t xml:space="preserve"> </w:t>
      </w:r>
      <w:proofErr w:type="spellStart"/>
      <w:r w:rsidR="000A6501">
        <w:rPr>
          <w:sz w:val="26"/>
          <w:szCs w:val="26"/>
          <w:lang w:val="bg-BG"/>
        </w:rPr>
        <w:t>Тургенев</w:t>
      </w:r>
      <w:proofErr w:type="spellEnd"/>
      <w:r w:rsidR="000A6501">
        <w:rPr>
          <w:sz w:val="26"/>
          <w:szCs w:val="26"/>
          <w:lang w:val="bg-BG"/>
        </w:rPr>
        <w:t>- витрина</w:t>
      </w:r>
    </w:p>
    <w:p w:rsidR="000A6501" w:rsidRDefault="003E5F77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</w:t>
      </w:r>
      <w:r w:rsidR="000A6501">
        <w:rPr>
          <w:sz w:val="26"/>
          <w:szCs w:val="26"/>
          <w:lang w:val="bg-BG"/>
        </w:rPr>
        <w:t>- Коледни и новогодишни празници- съвместно с училището изяви с</w:t>
      </w:r>
      <w:r>
        <w:rPr>
          <w:sz w:val="26"/>
          <w:szCs w:val="26"/>
          <w:lang w:val="bg-BG"/>
        </w:rPr>
        <w:t xml:space="preserve">  </w:t>
      </w:r>
      <w:r w:rsidR="000A6501">
        <w:rPr>
          <w:sz w:val="26"/>
          <w:szCs w:val="26"/>
          <w:lang w:val="bg-BG"/>
        </w:rPr>
        <w:t>много забавни игри и веселие,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изложба на картички и рисунки и др.</w:t>
      </w:r>
      <w:r>
        <w:rPr>
          <w:sz w:val="26"/>
          <w:szCs w:val="26"/>
          <w:lang w:val="bg-BG"/>
        </w:rPr>
        <w:t xml:space="preserve">, </w:t>
      </w:r>
      <w:r w:rsidR="000A6501">
        <w:rPr>
          <w:sz w:val="26"/>
          <w:szCs w:val="26"/>
          <w:lang w:val="bg-BG"/>
        </w:rPr>
        <w:t>организиране и провеждане на о</w:t>
      </w:r>
      <w:r>
        <w:rPr>
          <w:sz w:val="26"/>
          <w:szCs w:val="26"/>
          <w:lang w:val="bg-BG"/>
        </w:rPr>
        <w:t>бичая „Коледуване“ на 24 декемв</w:t>
      </w:r>
      <w:r w:rsidR="000A6501">
        <w:rPr>
          <w:sz w:val="26"/>
          <w:szCs w:val="26"/>
          <w:lang w:val="bg-BG"/>
        </w:rPr>
        <w:t>ри в квартала.</w:t>
      </w:r>
    </w:p>
    <w:p w:rsidR="000A6501" w:rsidRDefault="003E5F77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</w:t>
      </w:r>
      <w:r w:rsidR="000A6501">
        <w:rPr>
          <w:sz w:val="26"/>
          <w:szCs w:val="26"/>
          <w:lang w:val="bg-BG"/>
        </w:rPr>
        <w:t>Състоянието на материално-техническата база на читалището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е задоволително.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С поставянето на видеонаблюдение успяхме да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преустановим  непристойните прояви като  чупене на прозорци,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брави и др.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Справяме се с текущите ремонти,</w:t>
      </w:r>
      <w:r>
        <w:rPr>
          <w:sz w:val="26"/>
          <w:szCs w:val="26"/>
          <w:lang w:val="bg-BG"/>
        </w:rPr>
        <w:t xml:space="preserve"> но най-належащия ни </w:t>
      </w:r>
      <w:r w:rsidR="000A6501">
        <w:rPr>
          <w:sz w:val="26"/>
          <w:szCs w:val="26"/>
          <w:lang w:val="bg-BG"/>
        </w:rPr>
        <w:t>проблем  е цялостната подмяна на столовете в големия салон на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читалището.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След всяка изява бр</w:t>
      </w:r>
      <w:r>
        <w:rPr>
          <w:sz w:val="26"/>
          <w:szCs w:val="26"/>
          <w:lang w:val="bg-BG"/>
        </w:rPr>
        <w:t>оят на падналите и счупени обле</w:t>
      </w:r>
      <w:r w:rsidR="000A6501">
        <w:rPr>
          <w:sz w:val="26"/>
          <w:szCs w:val="26"/>
          <w:lang w:val="bg-BG"/>
        </w:rPr>
        <w:t>галки на столовете  непрекъснато се увеличава.</w:t>
      </w:r>
      <w:r>
        <w:rPr>
          <w:sz w:val="26"/>
          <w:szCs w:val="26"/>
          <w:lang w:val="bg-BG"/>
        </w:rPr>
        <w:t xml:space="preserve"> Ако това продължа</w:t>
      </w:r>
      <w:r w:rsidR="000A6501">
        <w:rPr>
          <w:sz w:val="26"/>
          <w:szCs w:val="26"/>
          <w:lang w:val="bg-BG"/>
        </w:rPr>
        <w:t>ва,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салона няма да може да се използва.</w:t>
      </w:r>
      <w:r>
        <w:rPr>
          <w:sz w:val="26"/>
          <w:szCs w:val="26"/>
          <w:lang w:val="bg-BG"/>
        </w:rPr>
        <w:t xml:space="preserve"> Нашето читалище е второто </w:t>
      </w:r>
      <w:r w:rsidR="000A6501">
        <w:rPr>
          <w:sz w:val="26"/>
          <w:szCs w:val="26"/>
          <w:lang w:val="bg-BG"/>
        </w:rPr>
        <w:t>по големина в Общината и не трябва салона да е в този неугледен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вид.</w:t>
      </w:r>
      <w:r>
        <w:rPr>
          <w:sz w:val="26"/>
          <w:szCs w:val="26"/>
          <w:lang w:val="bg-BG"/>
        </w:rPr>
        <w:t xml:space="preserve"> </w:t>
      </w:r>
      <w:r w:rsidR="000A6501">
        <w:rPr>
          <w:sz w:val="26"/>
          <w:szCs w:val="26"/>
          <w:lang w:val="bg-BG"/>
        </w:rPr>
        <w:t>Необходимо е да се извърши</w:t>
      </w:r>
      <w:r>
        <w:rPr>
          <w:sz w:val="26"/>
          <w:szCs w:val="26"/>
          <w:lang w:val="bg-BG"/>
        </w:rPr>
        <w:t xml:space="preserve"> цялостна подмяна на столовете, а </w:t>
      </w:r>
      <w:r w:rsidR="000A6501">
        <w:rPr>
          <w:sz w:val="26"/>
          <w:szCs w:val="26"/>
          <w:lang w:val="bg-BG"/>
        </w:rPr>
        <w:t>така също и основен ремонт на осветлението на сцената.</w:t>
      </w:r>
    </w:p>
    <w:p w:rsidR="000A6501" w:rsidRDefault="000A6501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</w:p>
    <w:p w:rsidR="000A6501" w:rsidRDefault="000A6501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</w:p>
    <w:p w:rsidR="000A6501" w:rsidRDefault="000A6501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</w:p>
    <w:p w:rsidR="000A6501" w:rsidRDefault="000A6501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</w:p>
    <w:p w:rsidR="000A6501" w:rsidRDefault="000A6501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                                     Председател ЧН:</w:t>
      </w:r>
      <w:r w:rsidR="003E5F77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Ангел </w:t>
      </w:r>
      <w:proofErr w:type="spellStart"/>
      <w:r>
        <w:rPr>
          <w:sz w:val="26"/>
          <w:szCs w:val="26"/>
          <w:lang w:val="bg-BG"/>
        </w:rPr>
        <w:t>Колевски</w:t>
      </w:r>
      <w:proofErr w:type="spellEnd"/>
    </w:p>
    <w:p w:rsidR="000A6501" w:rsidRDefault="000A6501" w:rsidP="003E5F77">
      <w:pPr>
        <w:pStyle w:val="Textbody"/>
        <w:spacing w:after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</w:t>
      </w:r>
    </w:p>
    <w:p w:rsidR="000A6501" w:rsidRDefault="000A6501" w:rsidP="000A6501">
      <w:pPr>
        <w:pStyle w:val="Textbody"/>
        <w:spacing w:after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</w:t>
      </w:r>
    </w:p>
    <w:p w:rsidR="00697361" w:rsidRDefault="00697361" w:rsidP="000A6501">
      <w:pPr>
        <w:spacing w:after="0"/>
      </w:pPr>
    </w:p>
    <w:sectPr w:rsidR="0069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7C"/>
    <w:rsid w:val="000A6501"/>
    <w:rsid w:val="003E5F77"/>
    <w:rsid w:val="00416D7C"/>
    <w:rsid w:val="005A690B"/>
    <w:rsid w:val="00697361"/>
    <w:rsid w:val="00A3599F"/>
    <w:rsid w:val="00D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5C42B-A338-4B6E-82CC-F019C27E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A650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Dolni-Voden2</dc:creator>
  <cp:keywords/>
  <dc:description/>
  <cp:lastModifiedBy>Dolni-Voden2</cp:lastModifiedBy>
  <cp:revision>2</cp:revision>
  <dcterms:created xsi:type="dcterms:W3CDTF">2024-03-19T09:31:00Z</dcterms:created>
  <dcterms:modified xsi:type="dcterms:W3CDTF">2024-03-19T10:24:00Z</dcterms:modified>
</cp:coreProperties>
</file>